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C1" w:rsidRDefault="00EC22C1" w:rsidP="00BE3358">
      <w:pPr>
        <w:jc w:val="right"/>
        <w:rPr>
          <w:sz w:val="24"/>
          <w:szCs w:val="24"/>
        </w:rPr>
      </w:pPr>
    </w:p>
    <w:p w:rsidR="00EC22C1" w:rsidRDefault="00EC22C1" w:rsidP="00BE3358">
      <w:pPr>
        <w:jc w:val="right"/>
        <w:rPr>
          <w:sz w:val="24"/>
          <w:szCs w:val="24"/>
        </w:rPr>
      </w:pPr>
    </w:p>
    <w:p w:rsidR="00EC22C1" w:rsidRDefault="00EC22C1" w:rsidP="00BE3358">
      <w:pPr>
        <w:jc w:val="right"/>
        <w:rPr>
          <w:sz w:val="24"/>
          <w:szCs w:val="24"/>
        </w:rPr>
      </w:pPr>
    </w:p>
    <w:p w:rsidR="006E6D08" w:rsidRPr="007D47AE" w:rsidRDefault="006E6D08" w:rsidP="00BE3358">
      <w:pPr>
        <w:jc w:val="right"/>
        <w:rPr>
          <w:sz w:val="24"/>
          <w:szCs w:val="24"/>
        </w:rPr>
      </w:pPr>
      <w:r w:rsidRPr="007D47AE">
        <w:rPr>
          <w:sz w:val="24"/>
          <w:szCs w:val="24"/>
        </w:rPr>
        <w:t>Приложение</w:t>
      </w:r>
      <w:r w:rsidR="00A832C6">
        <w:rPr>
          <w:sz w:val="24"/>
          <w:szCs w:val="24"/>
        </w:rPr>
        <w:t xml:space="preserve"> 4</w:t>
      </w:r>
      <w:r w:rsidRPr="007D47AE">
        <w:rPr>
          <w:sz w:val="24"/>
          <w:szCs w:val="24"/>
        </w:rPr>
        <w:t xml:space="preserve"> </w:t>
      </w:r>
    </w:p>
    <w:p w:rsidR="006E6D08" w:rsidRPr="007D47AE" w:rsidRDefault="006E6D08" w:rsidP="00BE3358">
      <w:pPr>
        <w:jc w:val="right"/>
        <w:rPr>
          <w:sz w:val="24"/>
          <w:szCs w:val="24"/>
        </w:rPr>
      </w:pPr>
      <w:r w:rsidRPr="007D47AE">
        <w:rPr>
          <w:sz w:val="24"/>
          <w:szCs w:val="24"/>
        </w:rPr>
        <w:t xml:space="preserve">                                                                                                               к приказу по школе </w:t>
      </w:r>
    </w:p>
    <w:p w:rsidR="006E6D08" w:rsidRDefault="006E6D08" w:rsidP="00BE3358">
      <w:pPr>
        <w:jc w:val="right"/>
        <w:rPr>
          <w:sz w:val="24"/>
          <w:szCs w:val="24"/>
        </w:rPr>
      </w:pPr>
      <w:r w:rsidRPr="007D47AE">
        <w:rPr>
          <w:sz w:val="24"/>
          <w:szCs w:val="24"/>
        </w:rPr>
        <w:t xml:space="preserve">                                                                                                               от</w:t>
      </w:r>
      <w:r w:rsidR="00EC22C1">
        <w:rPr>
          <w:sz w:val="24"/>
          <w:szCs w:val="24"/>
        </w:rPr>
        <w:t xml:space="preserve"> 01.09.2022</w:t>
      </w:r>
      <w:r w:rsidR="00BF2254">
        <w:rPr>
          <w:sz w:val="24"/>
          <w:szCs w:val="24"/>
        </w:rPr>
        <w:t xml:space="preserve"> № </w:t>
      </w:r>
      <w:r w:rsidR="00EC22C1">
        <w:rPr>
          <w:sz w:val="24"/>
          <w:szCs w:val="24"/>
        </w:rPr>
        <w:t>235-а</w:t>
      </w:r>
    </w:p>
    <w:p w:rsidR="00EC22C1" w:rsidRPr="007D47AE" w:rsidRDefault="00EC22C1" w:rsidP="00BE3358">
      <w:pPr>
        <w:jc w:val="right"/>
        <w:rPr>
          <w:sz w:val="24"/>
          <w:szCs w:val="24"/>
        </w:rPr>
      </w:pPr>
    </w:p>
    <w:p w:rsidR="006E6D08" w:rsidRDefault="006E6D08" w:rsidP="006E6D08"/>
    <w:p w:rsidR="006E6D08" w:rsidRDefault="006E6D08" w:rsidP="006E6D08">
      <w:pPr>
        <w:jc w:val="center"/>
        <w:rPr>
          <w:b/>
          <w:bCs/>
          <w:sz w:val="28"/>
          <w:szCs w:val="28"/>
        </w:rPr>
      </w:pPr>
    </w:p>
    <w:p w:rsidR="006E6D08" w:rsidRPr="006E6D08" w:rsidRDefault="006E6D08" w:rsidP="006E6D08">
      <w:pPr>
        <w:jc w:val="center"/>
        <w:rPr>
          <w:b/>
          <w:bCs/>
          <w:sz w:val="28"/>
          <w:szCs w:val="28"/>
        </w:rPr>
      </w:pPr>
      <w:r w:rsidRPr="006E6D08">
        <w:rPr>
          <w:b/>
          <w:bCs/>
          <w:sz w:val="28"/>
          <w:szCs w:val="28"/>
        </w:rPr>
        <w:t>Должностная инструкция</w:t>
      </w:r>
    </w:p>
    <w:p w:rsidR="006E6D08" w:rsidRPr="006E6D08" w:rsidRDefault="00EC22C1" w:rsidP="006E6D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руководителя школьного хора МБОУ школы с. Анучино</w:t>
      </w:r>
      <w:bookmarkStart w:id="0" w:name="_GoBack"/>
      <w:bookmarkEnd w:id="0"/>
    </w:p>
    <w:p w:rsidR="00FE7196" w:rsidRDefault="00274D64">
      <w:pPr>
        <w:pStyle w:val="a4"/>
        <w:numPr>
          <w:ilvl w:val="0"/>
          <w:numId w:val="5"/>
        </w:numPr>
        <w:tabs>
          <w:tab w:val="left" w:pos="4323"/>
        </w:tabs>
        <w:spacing w:before="210" w:line="274" w:lineRule="exact"/>
        <w:ind w:hanging="241"/>
        <w:jc w:val="both"/>
        <w:rPr>
          <w:b/>
          <w:sz w:val="24"/>
        </w:rPr>
      </w:pPr>
      <w:r>
        <w:rPr>
          <w:b/>
          <w:color w:val="1F1F1F"/>
          <w:sz w:val="24"/>
        </w:rPr>
        <w:t>Общие</w:t>
      </w:r>
      <w:r w:rsidR="00BF2254">
        <w:rPr>
          <w:b/>
          <w:color w:val="1F1F1F"/>
          <w:sz w:val="24"/>
        </w:rPr>
        <w:t xml:space="preserve"> </w:t>
      </w:r>
      <w:r>
        <w:rPr>
          <w:b/>
          <w:color w:val="1F1F1F"/>
          <w:sz w:val="24"/>
        </w:rPr>
        <w:t>положения</w:t>
      </w:r>
    </w:p>
    <w:p w:rsidR="00FE7196" w:rsidRDefault="00274D64">
      <w:pPr>
        <w:pStyle w:val="a4"/>
        <w:numPr>
          <w:ilvl w:val="1"/>
          <w:numId w:val="4"/>
        </w:numPr>
        <w:tabs>
          <w:tab w:val="left" w:pos="1166"/>
        </w:tabs>
        <w:ind w:right="105" w:firstLine="0"/>
        <w:jc w:val="both"/>
        <w:rPr>
          <w:sz w:val="24"/>
        </w:rPr>
      </w:pPr>
      <w:r>
        <w:rPr>
          <w:color w:val="1F1F1F"/>
          <w:sz w:val="24"/>
        </w:rPr>
        <w:t>Руководитель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школьного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хора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назначается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из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числа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педагогических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работников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общеобразовательного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учреждения.</w:t>
      </w:r>
    </w:p>
    <w:p w:rsidR="00FE7196" w:rsidRDefault="00274D64">
      <w:pPr>
        <w:pStyle w:val="a4"/>
        <w:numPr>
          <w:ilvl w:val="1"/>
          <w:numId w:val="4"/>
        </w:numPr>
        <w:tabs>
          <w:tab w:val="left" w:pos="960"/>
        </w:tabs>
        <w:ind w:right="103" w:firstLine="0"/>
        <w:jc w:val="both"/>
        <w:rPr>
          <w:sz w:val="24"/>
        </w:rPr>
      </w:pPr>
      <w:r>
        <w:rPr>
          <w:color w:val="1F1F1F"/>
          <w:sz w:val="24"/>
        </w:rPr>
        <w:t>Руководитель школьного хора назначается и освобождается от должности директором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школы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в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порядке,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предусмотренном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законодательством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РФ.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В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своей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деятельности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подчиняется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непосредственно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заместителю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директора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по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воспитательной работе.</w:t>
      </w:r>
    </w:p>
    <w:p w:rsidR="00FE7196" w:rsidRDefault="00274D64">
      <w:pPr>
        <w:pStyle w:val="a4"/>
        <w:numPr>
          <w:ilvl w:val="1"/>
          <w:numId w:val="4"/>
        </w:numPr>
        <w:tabs>
          <w:tab w:val="left" w:pos="1013"/>
        </w:tabs>
        <w:ind w:right="107" w:firstLine="0"/>
        <w:jc w:val="both"/>
        <w:rPr>
          <w:sz w:val="24"/>
        </w:rPr>
      </w:pPr>
      <w:r>
        <w:rPr>
          <w:color w:val="1F1F1F"/>
          <w:sz w:val="24"/>
        </w:rPr>
        <w:t>На должность руководителя школьного хора назначается лицо, которое</w:t>
      </w:r>
      <w:r w:rsidR="006E6D08">
        <w:rPr>
          <w:color w:val="1F1F1F"/>
          <w:sz w:val="24"/>
        </w:rPr>
        <w:t xml:space="preserve"> имеет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профессиональное</w:t>
      </w:r>
      <w:r w:rsidR="00BF2254">
        <w:rPr>
          <w:color w:val="1F1F1F"/>
          <w:sz w:val="24"/>
        </w:rPr>
        <w:t xml:space="preserve"> </w:t>
      </w:r>
      <w:r w:rsidR="006E6D08">
        <w:rPr>
          <w:color w:val="1F1F1F"/>
          <w:spacing w:val="1"/>
          <w:sz w:val="24"/>
        </w:rPr>
        <w:t xml:space="preserve">педагогическое </w:t>
      </w:r>
      <w:r>
        <w:rPr>
          <w:color w:val="1F1F1F"/>
          <w:sz w:val="24"/>
        </w:rPr>
        <w:t>образование, профессионально владеет техникой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исполнения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на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музыкальном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инструменте,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без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предъявления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требований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к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стажу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работы.</w:t>
      </w:r>
    </w:p>
    <w:p w:rsidR="00FE7196" w:rsidRDefault="00274D64">
      <w:pPr>
        <w:pStyle w:val="a4"/>
        <w:numPr>
          <w:ilvl w:val="1"/>
          <w:numId w:val="4"/>
        </w:numPr>
        <w:tabs>
          <w:tab w:val="left" w:pos="1178"/>
        </w:tabs>
        <w:ind w:right="106" w:firstLine="0"/>
        <w:jc w:val="both"/>
        <w:rPr>
          <w:sz w:val="24"/>
        </w:rPr>
      </w:pPr>
      <w:r>
        <w:rPr>
          <w:color w:val="1F1F1F"/>
          <w:sz w:val="24"/>
        </w:rPr>
        <w:t>В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своей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деятельности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руководитель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школьного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хора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руководствуется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законодательством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РФ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иными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нормативными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правовыми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актами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РФ,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органов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государственной власти субъектов РФ, органов местного самоуправления, приказами 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распоряжениями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органов,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осуществляющих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управление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в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сфере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образования,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Уставом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школы,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коллективным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договором, локальными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нормативными актами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ОУ.</w:t>
      </w:r>
    </w:p>
    <w:p w:rsidR="00FE7196" w:rsidRDefault="00274D64">
      <w:pPr>
        <w:pStyle w:val="a4"/>
        <w:numPr>
          <w:ilvl w:val="1"/>
          <w:numId w:val="4"/>
        </w:numPr>
        <w:tabs>
          <w:tab w:val="left" w:pos="963"/>
        </w:tabs>
        <w:ind w:left="962" w:hanging="421"/>
        <w:jc w:val="both"/>
        <w:rPr>
          <w:sz w:val="24"/>
        </w:rPr>
      </w:pPr>
      <w:r>
        <w:rPr>
          <w:color w:val="1F1F1F"/>
          <w:sz w:val="24"/>
        </w:rPr>
        <w:t>Руководитель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должен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знать:</w:t>
      </w:r>
    </w:p>
    <w:p w:rsidR="00FE7196" w:rsidRDefault="00BF2254">
      <w:pPr>
        <w:pStyle w:val="a4"/>
        <w:numPr>
          <w:ilvl w:val="0"/>
          <w:numId w:val="3"/>
        </w:numPr>
        <w:tabs>
          <w:tab w:val="left" w:pos="541"/>
          <w:tab w:val="left" w:pos="543"/>
        </w:tabs>
        <w:ind w:hanging="361"/>
        <w:jc w:val="left"/>
        <w:rPr>
          <w:sz w:val="24"/>
        </w:rPr>
      </w:pPr>
      <w:r>
        <w:rPr>
          <w:color w:val="1F1F1F"/>
          <w:sz w:val="24"/>
        </w:rPr>
        <w:t>П</w:t>
      </w:r>
      <w:r w:rsidR="00274D64">
        <w:rPr>
          <w:color w:val="1F1F1F"/>
          <w:sz w:val="24"/>
        </w:rPr>
        <w:t>риоритетные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направления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развития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образовательной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системы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РФ;</w:t>
      </w:r>
    </w:p>
    <w:p w:rsidR="00FE7196" w:rsidRDefault="00BF2254">
      <w:pPr>
        <w:pStyle w:val="a4"/>
        <w:numPr>
          <w:ilvl w:val="0"/>
          <w:numId w:val="3"/>
        </w:numPr>
        <w:tabs>
          <w:tab w:val="left" w:pos="541"/>
          <w:tab w:val="left" w:pos="543"/>
        </w:tabs>
        <w:ind w:right="111"/>
        <w:jc w:val="left"/>
        <w:rPr>
          <w:sz w:val="24"/>
        </w:rPr>
      </w:pPr>
      <w:r>
        <w:rPr>
          <w:color w:val="1F1F1F"/>
          <w:sz w:val="24"/>
        </w:rPr>
        <w:t>З</w:t>
      </w:r>
      <w:r w:rsidR="00274D64">
        <w:rPr>
          <w:color w:val="1F1F1F"/>
          <w:sz w:val="24"/>
        </w:rPr>
        <w:t>аконы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иные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нормативные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правовые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акты,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регламентирующие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образовательную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деятельность;</w:t>
      </w:r>
    </w:p>
    <w:p w:rsidR="00FE7196" w:rsidRDefault="00274D64">
      <w:pPr>
        <w:pStyle w:val="a4"/>
        <w:numPr>
          <w:ilvl w:val="0"/>
          <w:numId w:val="3"/>
        </w:numPr>
        <w:tabs>
          <w:tab w:val="left" w:pos="541"/>
          <w:tab w:val="left" w:pos="543"/>
        </w:tabs>
        <w:spacing w:line="275" w:lineRule="exact"/>
        <w:ind w:hanging="361"/>
        <w:jc w:val="left"/>
        <w:rPr>
          <w:sz w:val="24"/>
        </w:rPr>
      </w:pPr>
      <w:r>
        <w:rPr>
          <w:color w:val="1F1F1F"/>
          <w:sz w:val="24"/>
        </w:rPr>
        <w:t>Конвенцию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правах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ребенка;</w:t>
      </w:r>
    </w:p>
    <w:p w:rsidR="00FE7196" w:rsidRDefault="00BF2254">
      <w:pPr>
        <w:pStyle w:val="a4"/>
        <w:numPr>
          <w:ilvl w:val="0"/>
          <w:numId w:val="3"/>
        </w:numPr>
        <w:tabs>
          <w:tab w:val="left" w:pos="541"/>
          <w:tab w:val="left" w:pos="543"/>
        </w:tabs>
        <w:spacing w:line="275" w:lineRule="exact"/>
        <w:ind w:hanging="361"/>
        <w:jc w:val="left"/>
        <w:rPr>
          <w:sz w:val="24"/>
        </w:rPr>
      </w:pPr>
      <w:r>
        <w:rPr>
          <w:color w:val="1F1F1F"/>
          <w:sz w:val="24"/>
        </w:rPr>
        <w:t>П</w:t>
      </w:r>
      <w:r w:rsidR="00274D64">
        <w:rPr>
          <w:color w:val="1F1F1F"/>
          <w:sz w:val="24"/>
        </w:rPr>
        <w:t>едагогику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психологию;</w:t>
      </w:r>
    </w:p>
    <w:p w:rsidR="00FE7196" w:rsidRDefault="00BF2254">
      <w:pPr>
        <w:pStyle w:val="a4"/>
        <w:numPr>
          <w:ilvl w:val="0"/>
          <w:numId w:val="3"/>
        </w:numPr>
        <w:tabs>
          <w:tab w:val="left" w:pos="541"/>
          <w:tab w:val="left" w:pos="543"/>
        </w:tabs>
        <w:ind w:hanging="361"/>
        <w:jc w:val="left"/>
        <w:rPr>
          <w:sz w:val="24"/>
        </w:rPr>
      </w:pPr>
      <w:r>
        <w:rPr>
          <w:color w:val="1F1F1F"/>
          <w:sz w:val="24"/>
        </w:rPr>
        <w:t>В</w:t>
      </w:r>
      <w:r w:rsidR="00274D64">
        <w:rPr>
          <w:color w:val="1F1F1F"/>
          <w:sz w:val="24"/>
        </w:rPr>
        <w:t>озрастную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физиологию,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анатомию;</w:t>
      </w:r>
    </w:p>
    <w:p w:rsidR="00FE7196" w:rsidRDefault="00BF2254">
      <w:pPr>
        <w:pStyle w:val="a4"/>
        <w:numPr>
          <w:ilvl w:val="0"/>
          <w:numId w:val="3"/>
        </w:numPr>
        <w:tabs>
          <w:tab w:val="left" w:pos="541"/>
          <w:tab w:val="left" w:pos="543"/>
        </w:tabs>
        <w:ind w:hanging="361"/>
        <w:jc w:val="left"/>
        <w:rPr>
          <w:sz w:val="24"/>
        </w:rPr>
      </w:pPr>
      <w:r>
        <w:rPr>
          <w:color w:val="1F1F1F"/>
          <w:sz w:val="24"/>
        </w:rPr>
        <w:t>С</w:t>
      </w:r>
      <w:r w:rsidR="00274D64">
        <w:rPr>
          <w:color w:val="1F1F1F"/>
          <w:sz w:val="24"/>
        </w:rPr>
        <w:t>анитарию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гигиену;</w:t>
      </w:r>
    </w:p>
    <w:p w:rsidR="00FE7196" w:rsidRDefault="00BF2254">
      <w:pPr>
        <w:pStyle w:val="a4"/>
        <w:numPr>
          <w:ilvl w:val="0"/>
          <w:numId w:val="3"/>
        </w:numPr>
        <w:tabs>
          <w:tab w:val="left" w:pos="543"/>
        </w:tabs>
        <w:ind w:right="111"/>
        <w:rPr>
          <w:sz w:val="24"/>
        </w:rPr>
      </w:pPr>
      <w:r>
        <w:rPr>
          <w:color w:val="1F1F1F"/>
          <w:spacing w:val="-1"/>
          <w:sz w:val="24"/>
        </w:rPr>
        <w:t>И</w:t>
      </w:r>
      <w:r w:rsidR="00274D64">
        <w:rPr>
          <w:color w:val="1F1F1F"/>
          <w:spacing w:val="-1"/>
          <w:sz w:val="24"/>
        </w:rPr>
        <w:t>ндивидуальные</w:t>
      </w:r>
      <w:r>
        <w:rPr>
          <w:color w:val="1F1F1F"/>
          <w:spacing w:val="-1"/>
          <w:sz w:val="24"/>
        </w:rPr>
        <w:t xml:space="preserve"> </w:t>
      </w:r>
      <w:r w:rsidR="00274D64">
        <w:rPr>
          <w:color w:val="1F1F1F"/>
          <w:spacing w:val="-1"/>
          <w:sz w:val="24"/>
        </w:rPr>
        <w:t>особенности</w:t>
      </w:r>
      <w:r>
        <w:rPr>
          <w:color w:val="1F1F1F"/>
          <w:spacing w:val="-1"/>
          <w:sz w:val="24"/>
        </w:rPr>
        <w:t xml:space="preserve"> </w:t>
      </w:r>
      <w:r w:rsidR="00274D64">
        <w:rPr>
          <w:color w:val="1F1F1F"/>
          <w:spacing w:val="-1"/>
          <w:sz w:val="24"/>
        </w:rPr>
        <w:t>развития</w:t>
      </w:r>
      <w:r>
        <w:rPr>
          <w:color w:val="1F1F1F"/>
          <w:spacing w:val="-1"/>
          <w:sz w:val="24"/>
        </w:rPr>
        <w:t xml:space="preserve"> </w:t>
      </w:r>
      <w:r w:rsidR="00274D64">
        <w:rPr>
          <w:color w:val="1F1F1F"/>
          <w:spacing w:val="-1"/>
          <w:sz w:val="24"/>
        </w:rPr>
        <w:t>детей,</w:t>
      </w:r>
      <w:r>
        <w:rPr>
          <w:color w:val="1F1F1F"/>
          <w:spacing w:val="-1"/>
          <w:sz w:val="24"/>
        </w:rPr>
        <w:t xml:space="preserve"> </w:t>
      </w:r>
      <w:r w:rsidR="00274D64">
        <w:rPr>
          <w:color w:val="1F1F1F"/>
          <w:sz w:val="24"/>
        </w:rPr>
        <w:t>музыкального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восприятия,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эмоций,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моторики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и музыкальных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возможностей детей разного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возраста;</w:t>
      </w:r>
    </w:p>
    <w:p w:rsidR="00FE7196" w:rsidRDefault="00BF2254">
      <w:pPr>
        <w:pStyle w:val="a4"/>
        <w:numPr>
          <w:ilvl w:val="0"/>
          <w:numId w:val="3"/>
        </w:numPr>
        <w:tabs>
          <w:tab w:val="left" w:pos="543"/>
        </w:tabs>
        <w:ind w:right="106"/>
        <w:rPr>
          <w:sz w:val="24"/>
        </w:rPr>
      </w:pPr>
      <w:r>
        <w:rPr>
          <w:color w:val="1F1F1F"/>
          <w:spacing w:val="-1"/>
          <w:sz w:val="24"/>
        </w:rPr>
        <w:t>М</w:t>
      </w:r>
      <w:r w:rsidR="00274D64">
        <w:rPr>
          <w:color w:val="1F1F1F"/>
          <w:spacing w:val="-1"/>
          <w:sz w:val="24"/>
        </w:rPr>
        <w:t>етоды</w:t>
      </w:r>
      <w:r>
        <w:rPr>
          <w:color w:val="1F1F1F"/>
          <w:spacing w:val="-1"/>
          <w:sz w:val="24"/>
        </w:rPr>
        <w:t xml:space="preserve"> </w:t>
      </w:r>
      <w:r w:rsidR="00274D64">
        <w:rPr>
          <w:color w:val="1F1F1F"/>
          <w:spacing w:val="-1"/>
          <w:sz w:val="24"/>
        </w:rPr>
        <w:t>убеждения,</w:t>
      </w:r>
      <w:r>
        <w:rPr>
          <w:color w:val="1F1F1F"/>
          <w:spacing w:val="-1"/>
          <w:sz w:val="24"/>
        </w:rPr>
        <w:t xml:space="preserve"> </w:t>
      </w:r>
      <w:r w:rsidR="00274D64">
        <w:rPr>
          <w:color w:val="1F1F1F"/>
          <w:sz w:val="24"/>
        </w:rPr>
        <w:t>аргументации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своей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позиции,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установления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контакта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с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воспитанниками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разного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возраста,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их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родителями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(лицами,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их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заменяющими),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педагогическими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работниками;</w:t>
      </w:r>
    </w:p>
    <w:p w:rsidR="00FE7196" w:rsidRDefault="00BF2254">
      <w:pPr>
        <w:pStyle w:val="a4"/>
        <w:numPr>
          <w:ilvl w:val="0"/>
          <w:numId w:val="3"/>
        </w:numPr>
        <w:tabs>
          <w:tab w:val="left" w:pos="543"/>
        </w:tabs>
        <w:ind w:hanging="361"/>
        <w:rPr>
          <w:sz w:val="24"/>
        </w:rPr>
      </w:pPr>
      <w:r>
        <w:rPr>
          <w:color w:val="1F1F1F"/>
          <w:sz w:val="24"/>
        </w:rPr>
        <w:t>М</w:t>
      </w:r>
      <w:r w:rsidR="00274D64">
        <w:rPr>
          <w:color w:val="1F1F1F"/>
          <w:sz w:val="24"/>
        </w:rPr>
        <w:t>узыкальные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произведения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детского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репертуара;</w:t>
      </w:r>
    </w:p>
    <w:p w:rsidR="00FE7196" w:rsidRDefault="00BF2254">
      <w:pPr>
        <w:pStyle w:val="a4"/>
        <w:numPr>
          <w:ilvl w:val="0"/>
          <w:numId w:val="3"/>
        </w:numPr>
        <w:tabs>
          <w:tab w:val="left" w:pos="543"/>
        </w:tabs>
        <w:ind w:right="106"/>
        <w:rPr>
          <w:sz w:val="24"/>
        </w:rPr>
      </w:pPr>
      <w:r>
        <w:rPr>
          <w:color w:val="1F1F1F"/>
          <w:sz w:val="24"/>
        </w:rPr>
        <w:t>П</w:t>
      </w:r>
      <w:r w:rsidR="00274D64">
        <w:rPr>
          <w:color w:val="1F1F1F"/>
          <w:sz w:val="24"/>
        </w:rPr>
        <w:t>ри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работе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с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детьми,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имеющими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отклонения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в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развитии,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–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основы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дефектологии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соответствующие методики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их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обучения;</w:t>
      </w:r>
    </w:p>
    <w:p w:rsidR="00FE7196" w:rsidRDefault="00BF2254">
      <w:pPr>
        <w:pStyle w:val="a4"/>
        <w:numPr>
          <w:ilvl w:val="0"/>
          <w:numId w:val="3"/>
        </w:numPr>
        <w:tabs>
          <w:tab w:val="left" w:pos="543"/>
        </w:tabs>
        <w:ind w:right="111"/>
        <w:rPr>
          <w:sz w:val="24"/>
        </w:rPr>
      </w:pPr>
      <w:r>
        <w:rPr>
          <w:color w:val="1F1F1F"/>
          <w:sz w:val="24"/>
        </w:rPr>
        <w:t>С</w:t>
      </w:r>
      <w:r w:rsidR="00274D64">
        <w:rPr>
          <w:color w:val="1F1F1F"/>
          <w:sz w:val="24"/>
        </w:rPr>
        <w:t>овременные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образовательные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музыкальные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технологии,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достижения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мировой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отечественной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музыкальной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культуры;</w:t>
      </w:r>
    </w:p>
    <w:p w:rsidR="00FE7196" w:rsidRDefault="00274D64">
      <w:pPr>
        <w:pStyle w:val="a4"/>
        <w:numPr>
          <w:ilvl w:val="0"/>
          <w:numId w:val="3"/>
        </w:numPr>
        <w:tabs>
          <w:tab w:val="left" w:pos="543"/>
        </w:tabs>
        <w:ind w:right="110"/>
        <w:rPr>
          <w:sz w:val="24"/>
        </w:rPr>
      </w:pPr>
      <w:r>
        <w:rPr>
          <w:color w:val="1F1F1F"/>
          <w:sz w:val="24"/>
        </w:rPr>
        <w:t>основы работы с персональным компьютером (текстовыми редакторами, электронными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таблицами),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электронной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почтой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браузерами,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мультимедийным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оборудованием,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музыкальными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редакторами;</w:t>
      </w:r>
    </w:p>
    <w:p w:rsidR="00FE7196" w:rsidRDefault="00274D64">
      <w:pPr>
        <w:pStyle w:val="a4"/>
        <w:numPr>
          <w:ilvl w:val="0"/>
          <w:numId w:val="3"/>
        </w:numPr>
        <w:tabs>
          <w:tab w:val="left" w:pos="543"/>
        </w:tabs>
        <w:ind w:hanging="361"/>
        <w:rPr>
          <w:sz w:val="24"/>
        </w:rPr>
      </w:pPr>
      <w:r>
        <w:rPr>
          <w:color w:val="1F1F1F"/>
          <w:sz w:val="24"/>
        </w:rPr>
        <w:t>правила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внутреннего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трудового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распорядка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образовательного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учреждения;</w:t>
      </w:r>
    </w:p>
    <w:p w:rsidR="00FE7196" w:rsidRDefault="00274D64">
      <w:pPr>
        <w:pStyle w:val="a4"/>
        <w:numPr>
          <w:ilvl w:val="0"/>
          <w:numId w:val="3"/>
        </w:numPr>
        <w:tabs>
          <w:tab w:val="left" w:pos="543"/>
        </w:tabs>
        <w:ind w:hanging="361"/>
        <w:rPr>
          <w:sz w:val="24"/>
        </w:rPr>
      </w:pPr>
      <w:r>
        <w:rPr>
          <w:color w:val="1F1F1F"/>
          <w:sz w:val="24"/>
        </w:rPr>
        <w:t>правила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охраны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труда 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пожарной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безопасности.</w:t>
      </w:r>
    </w:p>
    <w:p w:rsidR="00FE7196" w:rsidRDefault="00274D64">
      <w:pPr>
        <w:pStyle w:val="1"/>
        <w:numPr>
          <w:ilvl w:val="0"/>
          <w:numId w:val="5"/>
        </w:numPr>
        <w:tabs>
          <w:tab w:val="left" w:pos="3363"/>
        </w:tabs>
        <w:spacing w:before="4"/>
        <w:ind w:left="3362" w:hanging="241"/>
        <w:jc w:val="both"/>
      </w:pPr>
      <w:r>
        <w:rPr>
          <w:color w:val="1F1F1F"/>
        </w:rPr>
        <w:t>Должностные</w:t>
      </w:r>
      <w:r w:rsidR="00BF2254">
        <w:rPr>
          <w:color w:val="1F1F1F"/>
        </w:rPr>
        <w:t xml:space="preserve"> </w:t>
      </w:r>
      <w:r>
        <w:rPr>
          <w:color w:val="1F1F1F"/>
        </w:rPr>
        <w:t>обязанности</w:t>
      </w:r>
    </w:p>
    <w:p w:rsidR="00FE7196" w:rsidRDefault="00274D64">
      <w:pPr>
        <w:pStyle w:val="a3"/>
        <w:spacing w:line="274" w:lineRule="exact"/>
        <w:ind w:left="114"/>
      </w:pPr>
      <w:r>
        <w:rPr>
          <w:color w:val="1F1F1F"/>
        </w:rPr>
        <w:t>Руководитель</w:t>
      </w:r>
      <w:r w:rsidR="00BF2254">
        <w:rPr>
          <w:color w:val="1F1F1F"/>
        </w:rPr>
        <w:t xml:space="preserve"> </w:t>
      </w:r>
      <w:r>
        <w:rPr>
          <w:color w:val="1F1F1F"/>
        </w:rPr>
        <w:t>школьного</w:t>
      </w:r>
      <w:r w:rsidR="00BF2254">
        <w:rPr>
          <w:color w:val="1F1F1F"/>
        </w:rPr>
        <w:t xml:space="preserve"> </w:t>
      </w:r>
      <w:r>
        <w:rPr>
          <w:color w:val="1F1F1F"/>
        </w:rPr>
        <w:t>хора:</w:t>
      </w:r>
    </w:p>
    <w:p w:rsidR="00FE7196" w:rsidRDefault="00274D64">
      <w:pPr>
        <w:pStyle w:val="a4"/>
        <w:numPr>
          <w:ilvl w:val="1"/>
          <w:numId w:val="2"/>
        </w:numPr>
        <w:tabs>
          <w:tab w:val="left" w:pos="1104"/>
        </w:tabs>
        <w:ind w:right="108" w:firstLine="0"/>
        <w:jc w:val="both"/>
        <w:rPr>
          <w:sz w:val="24"/>
        </w:rPr>
      </w:pPr>
      <w:r>
        <w:rPr>
          <w:color w:val="1F1F1F"/>
          <w:sz w:val="24"/>
        </w:rPr>
        <w:t>Осуществляет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развитие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музыкальных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способностей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эмоциональной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сферы,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творческой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деятельности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воспитанников.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Формирует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их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эстетический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вкус,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используя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разные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виды и формы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организации музыкальной деятельности.</w:t>
      </w:r>
    </w:p>
    <w:p w:rsidR="00FE7196" w:rsidRDefault="00FE7196">
      <w:pPr>
        <w:jc w:val="both"/>
        <w:rPr>
          <w:sz w:val="24"/>
        </w:rPr>
        <w:sectPr w:rsidR="00FE7196">
          <w:type w:val="continuous"/>
          <w:pgSz w:w="11910" w:h="16840"/>
          <w:pgMar w:top="1040" w:right="740" w:bottom="280" w:left="1160" w:header="720" w:footer="720" w:gutter="0"/>
          <w:cols w:space="720"/>
        </w:sectPr>
      </w:pPr>
    </w:p>
    <w:p w:rsidR="00FE7196" w:rsidRDefault="00274D64">
      <w:pPr>
        <w:pStyle w:val="a4"/>
        <w:numPr>
          <w:ilvl w:val="1"/>
          <w:numId w:val="2"/>
        </w:numPr>
        <w:tabs>
          <w:tab w:val="left" w:pos="967"/>
        </w:tabs>
        <w:spacing w:before="66"/>
        <w:ind w:right="103" w:firstLine="0"/>
        <w:jc w:val="both"/>
        <w:rPr>
          <w:sz w:val="24"/>
        </w:rPr>
      </w:pPr>
      <w:r>
        <w:rPr>
          <w:color w:val="1F1F1F"/>
          <w:sz w:val="24"/>
        </w:rPr>
        <w:lastRenderedPageBreak/>
        <w:t>Разрабатывает образовательную программу и составляет план работы школьного хора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на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год.</w:t>
      </w:r>
    </w:p>
    <w:p w:rsidR="00FE7196" w:rsidRDefault="00274D64">
      <w:pPr>
        <w:pStyle w:val="a4"/>
        <w:numPr>
          <w:ilvl w:val="1"/>
          <w:numId w:val="2"/>
        </w:numPr>
        <w:tabs>
          <w:tab w:val="left" w:pos="953"/>
        </w:tabs>
        <w:ind w:right="103" w:firstLine="0"/>
        <w:jc w:val="both"/>
        <w:rPr>
          <w:sz w:val="24"/>
        </w:rPr>
      </w:pPr>
      <w:r>
        <w:rPr>
          <w:color w:val="1F1F1F"/>
          <w:spacing w:val="-1"/>
          <w:sz w:val="24"/>
        </w:rPr>
        <w:t>Координирует</w:t>
      </w:r>
      <w:r w:rsidR="00BF2254">
        <w:rPr>
          <w:color w:val="1F1F1F"/>
          <w:spacing w:val="-1"/>
          <w:sz w:val="24"/>
        </w:rPr>
        <w:t xml:space="preserve"> </w:t>
      </w:r>
      <w:r>
        <w:rPr>
          <w:color w:val="1F1F1F"/>
          <w:spacing w:val="-1"/>
          <w:sz w:val="24"/>
        </w:rPr>
        <w:t>работу</w:t>
      </w:r>
      <w:r w:rsidR="00BF2254">
        <w:rPr>
          <w:color w:val="1F1F1F"/>
          <w:spacing w:val="-1"/>
          <w:sz w:val="24"/>
        </w:rPr>
        <w:t xml:space="preserve"> </w:t>
      </w:r>
      <w:r>
        <w:rPr>
          <w:color w:val="1F1F1F"/>
          <w:spacing w:val="-1"/>
          <w:sz w:val="24"/>
        </w:rPr>
        <w:t>педагогического</w:t>
      </w:r>
      <w:r w:rsidR="00BF2254"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персонала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родителей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(лиц,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их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заменяющих)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по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вопросам музыкального воспитания детей, определяет направления их участия в развитии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музыкальных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способностей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с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учетом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индивидуальных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возрастных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особенностей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воспитанников,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а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также их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творческих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способностей.</w:t>
      </w:r>
    </w:p>
    <w:p w:rsidR="00FE7196" w:rsidRDefault="00274D64">
      <w:pPr>
        <w:pStyle w:val="a4"/>
        <w:numPr>
          <w:ilvl w:val="1"/>
          <w:numId w:val="2"/>
        </w:numPr>
        <w:tabs>
          <w:tab w:val="left" w:pos="989"/>
        </w:tabs>
        <w:spacing w:before="1"/>
        <w:ind w:right="107" w:firstLine="0"/>
        <w:jc w:val="both"/>
        <w:rPr>
          <w:sz w:val="24"/>
        </w:rPr>
      </w:pPr>
      <w:r>
        <w:rPr>
          <w:color w:val="1F1F1F"/>
          <w:sz w:val="24"/>
        </w:rPr>
        <w:t>Определяет содержание музыкальных занятий с учетом возраста, подготовленности,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индивидуальных и психофизических особенностей обучающихся, используя современные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формы,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способы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обучения,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образовательные,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музыкальные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технологии,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достижения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мировой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отечественной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музыкальной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культуры,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современные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методы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оценивания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достижений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воспитанников.</w:t>
      </w:r>
    </w:p>
    <w:p w:rsidR="00FE7196" w:rsidRDefault="00274D64">
      <w:pPr>
        <w:pStyle w:val="a4"/>
        <w:numPr>
          <w:ilvl w:val="1"/>
          <w:numId w:val="2"/>
        </w:numPr>
        <w:tabs>
          <w:tab w:val="left" w:pos="982"/>
        </w:tabs>
        <w:ind w:right="105" w:firstLine="0"/>
        <w:jc w:val="both"/>
        <w:rPr>
          <w:sz w:val="24"/>
        </w:rPr>
      </w:pPr>
      <w:r>
        <w:rPr>
          <w:color w:val="1F1F1F"/>
          <w:sz w:val="24"/>
        </w:rPr>
        <w:t>Участвует в организации и проведении творческих мероприятий с воспитанниками врамках образовательной программы, а так же в конкурсах, фестивалях, смотрах и т.д. различного уровня.</w:t>
      </w:r>
    </w:p>
    <w:p w:rsidR="00FE7196" w:rsidRDefault="00274D64">
      <w:pPr>
        <w:pStyle w:val="a4"/>
        <w:numPr>
          <w:ilvl w:val="1"/>
          <w:numId w:val="2"/>
        </w:numPr>
        <w:tabs>
          <w:tab w:val="left" w:pos="1020"/>
        </w:tabs>
        <w:ind w:right="105" w:firstLine="0"/>
        <w:jc w:val="both"/>
        <w:rPr>
          <w:sz w:val="24"/>
        </w:rPr>
      </w:pPr>
      <w:r>
        <w:rPr>
          <w:color w:val="1F1F1F"/>
          <w:sz w:val="24"/>
        </w:rPr>
        <w:t xml:space="preserve">Консультирует родителей (лиц, их заменяющих) и педагогов </w:t>
      </w:r>
      <w:proofErr w:type="gramStart"/>
      <w:r>
        <w:rPr>
          <w:color w:val="1F1F1F"/>
          <w:sz w:val="24"/>
        </w:rPr>
        <w:t>школы</w:t>
      </w:r>
      <w:proofErr w:type="gramEnd"/>
      <w:r>
        <w:rPr>
          <w:color w:val="1F1F1F"/>
          <w:sz w:val="24"/>
        </w:rPr>
        <w:t xml:space="preserve"> по вопросам подготовки обучающихся к участию в массовых, праздничных мероприятиях.</w:t>
      </w:r>
    </w:p>
    <w:p w:rsidR="00FE7196" w:rsidRDefault="00274D64">
      <w:pPr>
        <w:pStyle w:val="a4"/>
        <w:numPr>
          <w:ilvl w:val="1"/>
          <w:numId w:val="2"/>
        </w:numPr>
        <w:tabs>
          <w:tab w:val="left" w:pos="1025"/>
        </w:tabs>
        <w:ind w:right="105" w:firstLine="0"/>
        <w:jc w:val="both"/>
        <w:rPr>
          <w:sz w:val="24"/>
        </w:rPr>
      </w:pPr>
      <w:r>
        <w:rPr>
          <w:color w:val="1F1F1F"/>
          <w:sz w:val="24"/>
        </w:rPr>
        <w:t xml:space="preserve">Обеспечивает охрану жизни и </w:t>
      </w:r>
      <w:proofErr w:type="gramStart"/>
      <w:r>
        <w:rPr>
          <w:color w:val="1F1F1F"/>
          <w:sz w:val="24"/>
        </w:rPr>
        <w:t>здоровья</w:t>
      </w:r>
      <w:proofErr w:type="gramEnd"/>
      <w:r>
        <w:rPr>
          <w:color w:val="1F1F1F"/>
          <w:sz w:val="24"/>
        </w:rPr>
        <w:t xml:space="preserve"> обучающихся во время образовательного процесса.</w:t>
      </w:r>
    </w:p>
    <w:p w:rsidR="00FE7196" w:rsidRDefault="00274D64">
      <w:pPr>
        <w:pStyle w:val="a4"/>
        <w:numPr>
          <w:ilvl w:val="1"/>
          <w:numId w:val="2"/>
        </w:numPr>
        <w:tabs>
          <w:tab w:val="left" w:pos="1118"/>
        </w:tabs>
        <w:ind w:right="108" w:firstLine="0"/>
        <w:jc w:val="both"/>
        <w:rPr>
          <w:sz w:val="24"/>
        </w:rPr>
      </w:pPr>
      <w:r>
        <w:rPr>
          <w:color w:val="1F1F1F"/>
          <w:sz w:val="24"/>
        </w:rPr>
        <w:t>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мероприятиях, предусмотренных образовательной программой.</w:t>
      </w:r>
    </w:p>
    <w:p w:rsidR="00FE7196" w:rsidRDefault="00274D64">
      <w:pPr>
        <w:pStyle w:val="a4"/>
        <w:numPr>
          <w:ilvl w:val="1"/>
          <w:numId w:val="2"/>
        </w:numPr>
        <w:tabs>
          <w:tab w:val="left" w:pos="963"/>
        </w:tabs>
        <w:spacing w:before="1"/>
        <w:ind w:left="962" w:hanging="421"/>
        <w:jc w:val="both"/>
        <w:rPr>
          <w:sz w:val="24"/>
        </w:rPr>
      </w:pPr>
      <w:r>
        <w:rPr>
          <w:color w:val="1F1F1F"/>
          <w:sz w:val="24"/>
        </w:rPr>
        <w:t>Выполняет правила охраны труда и пожарной безопасности.</w:t>
      </w:r>
    </w:p>
    <w:p w:rsidR="00FE7196" w:rsidRDefault="00274D64">
      <w:pPr>
        <w:pStyle w:val="a4"/>
        <w:numPr>
          <w:ilvl w:val="1"/>
          <w:numId w:val="2"/>
        </w:numPr>
        <w:tabs>
          <w:tab w:val="left" w:pos="1083"/>
        </w:tabs>
        <w:ind w:left="1082" w:hanging="541"/>
        <w:jc w:val="both"/>
        <w:rPr>
          <w:sz w:val="24"/>
        </w:rPr>
      </w:pPr>
      <w:r>
        <w:rPr>
          <w:color w:val="1F1F1F"/>
          <w:sz w:val="24"/>
        </w:rPr>
        <w:t>Своевременно ведет необходимую документацию.</w:t>
      </w:r>
    </w:p>
    <w:p w:rsidR="00FE7196" w:rsidRDefault="00274D64">
      <w:pPr>
        <w:pStyle w:val="1"/>
        <w:numPr>
          <w:ilvl w:val="0"/>
          <w:numId w:val="5"/>
        </w:numPr>
        <w:tabs>
          <w:tab w:val="left" w:pos="5163"/>
        </w:tabs>
        <w:spacing w:before="4"/>
        <w:ind w:left="5162" w:hanging="241"/>
        <w:jc w:val="both"/>
      </w:pPr>
      <w:r>
        <w:rPr>
          <w:color w:val="1F1F1F"/>
        </w:rPr>
        <w:t>Права</w:t>
      </w:r>
    </w:p>
    <w:p w:rsidR="00FE7196" w:rsidRDefault="00274D64">
      <w:pPr>
        <w:pStyle w:val="a3"/>
        <w:spacing w:line="274" w:lineRule="exact"/>
        <w:jc w:val="left"/>
      </w:pPr>
      <w:r>
        <w:rPr>
          <w:color w:val="1F1F1F"/>
        </w:rPr>
        <w:t>Руководитель школьного хора имеет право:</w:t>
      </w:r>
    </w:p>
    <w:p w:rsidR="00FE7196" w:rsidRDefault="00274D64">
      <w:pPr>
        <w:pStyle w:val="a4"/>
        <w:numPr>
          <w:ilvl w:val="1"/>
          <w:numId w:val="1"/>
        </w:numPr>
        <w:tabs>
          <w:tab w:val="left" w:pos="1136"/>
          <w:tab w:val="left" w:pos="1138"/>
          <w:tab w:val="left" w:pos="2646"/>
          <w:tab w:val="left" w:pos="2996"/>
          <w:tab w:val="left" w:pos="4430"/>
          <w:tab w:val="left" w:pos="6452"/>
          <w:tab w:val="left" w:pos="8121"/>
          <w:tab w:val="left" w:pos="9385"/>
        </w:tabs>
        <w:ind w:right="103" w:firstLine="0"/>
        <w:rPr>
          <w:sz w:val="24"/>
        </w:rPr>
      </w:pPr>
      <w:r>
        <w:rPr>
          <w:color w:val="1F1F1F"/>
          <w:sz w:val="24"/>
        </w:rPr>
        <w:t>Участвовать</w:t>
      </w:r>
      <w:r>
        <w:rPr>
          <w:color w:val="1F1F1F"/>
          <w:sz w:val="24"/>
        </w:rPr>
        <w:tab/>
        <w:t>в</w:t>
      </w:r>
      <w:r>
        <w:rPr>
          <w:color w:val="1F1F1F"/>
          <w:sz w:val="24"/>
        </w:rPr>
        <w:tab/>
        <w:t>управлении</w:t>
      </w:r>
      <w:r>
        <w:rPr>
          <w:color w:val="1F1F1F"/>
          <w:sz w:val="24"/>
        </w:rPr>
        <w:tab/>
        <w:t>образовательным</w:t>
      </w:r>
      <w:r>
        <w:rPr>
          <w:color w:val="1F1F1F"/>
          <w:sz w:val="24"/>
        </w:rPr>
        <w:tab/>
        <w:t>учреждением,</w:t>
      </w:r>
      <w:r>
        <w:rPr>
          <w:color w:val="1F1F1F"/>
          <w:sz w:val="24"/>
        </w:rPr>
        <w:tab/>
        <w:t>защищать</w:t>
      </w:r>
      <w:r>
        <w:rPr>
          <w:color w:val="1F1F1F"/>
          <w:sz w:val="24"/>
        </w:rPr>
        <w:tab/>
      </w:r>
      <w:r>
        <w:rPr>
          <w:color w:val="1F1F1F"/>
          <w:spacing w:val="-2"/>
          <w:sz w:val="24"/>
        </w:rPr>
        <w:t xml:space="preserve">свою </w:t>
      </w:r>
      <w:r>
        <w:rPr>
          <w:color w:val="1F1F1F"/>
          <w:sz w:val="24"/>
        </w:rPr>
        <w:t>профессиональную честь и достоинство.</w:t>
      </w:r>
    </w:p>
    <w:p w:rsidR="00FE7196" w:rsidRDefault="00274D64">
      <w:pPr>
        <w:pStyle w:val="a4"/>
        <w:numPr>
          <w:ilvl w:val="1"/>
          <w:numId w:val="1"/>
        </w:numPr>
        <w:tabs>
          <w:tab w:val="left" w:pos="955"/>
        </w:tabs>
        <w:ind w:right="113" w:firstLine="0"/>
        <w:rPr>
          <w:sz w:val="24"/>
        </w:rPr>
      </w:pPr>
      <w:r>
        <w:rPr>
          <w:color w:val="1F1F1F"/>
          <w:sz w:val="24"/>
        </w:rPr>
        <w:t>Свободно выбирать и использовать методики обучения и воспитания, учебные пособия и материалы в соответствии с образовательной программой хора.</w:t>
      </w:r>
    </w:p>
    <w:p w:rsidR="00FE7196" w:rsidRDefault="00274D64">
      <w:pPr>
        <w:pStyle w:val="a4"/>
        <w:numPr>
          <w:ilvl w:val="1"/>
          <w:numId w:val="1"/>
        </w:numPr>
        <w:tabs>
          <w:tab w:val="left" w:pos="1078"/>
        </w:tabs>
        <w:ind w:right="108" w:firstLine="0"/>
        <w:rPr>
          <w:sz w:val="24"/>
        </w:rPr>
      </w:pPr>
      <w:r>
        <w:rPr>
          <w:color w:val="1F1F1F"/>
          <w:sz w:val="24"/>
        </w:rPr>
        <w:t>В пределах своей компетенции в порядке, определенном Уставом школы, присутствовать на занятиях, проводимых другими педагогическими работниками.</w:t>
      </w:r>
    </w:p>
    <w:p w:rsidR="00FE7196" w:rsidRDefault="00274D64">
      <w:pPr>
        <w:pStyle w:val="a4"/>
        <w:numPr>
          <w:ilvl w:val="1"/>
          <w:numId w:val="1"/>
        </w:numPr>
        <w:tabs>
          <w:tab w:val="left" w:pos="1103"/>
          <w:tab w:val="left" w:pos="1104"/>
          <w:tab w:val="left" w:pos="2701"/>
          <w:tab w:val="left" w:pos="3137"/>
          <w:tab w:val="left" w:pos="4744"/>
          <w:tab w:val="left" w:pos="5989"/>
          <w:tab w:val="left" w:pos="6953"/>
          <w:tab w:val="left" w:pos="8395"/>
          <w:tab w:val="left" w:pos="9642"/>
        </w:tabs>
        <w:spacing w:before="1"/>
        <w:ind w:right="112" w:firstLine="0"/>
        <w:rPr>
          <w:sz w:val="24"/>
        </w:rPr>
      </w:pPr>
      <w:r>
        <w:rPr>
          <w:color w:val="1F1F1F"/>
          <w:sz w:val="24"/>
        </w:rPr>
        <w:t>Представлять</w:t>
      </w:r>
      <w:r>
        <w:rPr>
          <w:color w:val="1F1F1F"/>
          <w:sz w:val="24"/>
        </w:rPr>
        <w:tab/>
        <w:t>на</w:t>
      </w:r>
      <w:r>
        <w:rPr>
          <w:color w:val="1F1F1F"/>
          <w:sz w:val="24"/>
        </w:rPr>
        <w:tab/>
        <w:t>рассмотрение</w:t>
      </w:r>
      <w:r>
        <w:rPr>
          <w:color w:val="1F1F1F"/>
          <w:sz w:val="24"/>
        </w:rPr>
        <w:tab/>
        <w:t>директора</w:t>
      </w:r>
      <w:r>
        <w:rPr>
          <w:color w:val="1F1F1F"/>
          <w:sz w:val="24"/>
        </w:rPr>
        <w:tab/>
        <w:t>школы,</w:t>
      </w:r>
      <w:r>
        <w:rPr>
          <w:color w:val="1F1F1F"/>
          <w:sz w:val="24"/>
        </w:rPr>
        <w:tab/>
        <w:t>заместителя</w:t>
      </w:r>
      <w:r>
        <w:rPr>
          <w:color w:val="1F1F1F"/>
          <w:sz w:val="24"/>
        </w:rPr>
        <w:tab/>
        <w:t>директора</w:t>
      </w:r>
      <w:r>
        <w:rPr>
          <w:color w:val="1F1F1F"/>
          <w:sz w:val="24"/>
        </w:rPr>
        <w:tab/>
      </w:r>
      <w:r>
        <w:rPr>
          <w:color w:val="1F1F1F"/>
          <w:spacing w:val="-1"/>
          <w:sz w:val="24"/>
        </w:rPr>
        <w:t xml:space="preserve">по </w:t>
      </w:r>
      <w:r>
        <w:rPr>
          <w:color w:val="1F1F1F"/>
          <w:sz w:val="24"/>
        </w:rPr>
        <w:t>воспитательной работе предложения по улучшению деятельности школьного хора.</w:t>
      </w:r>
    </w:p>
    <w:p w:rsidR="00FE7196" w:rsidRDefault="00274D64">
      <w:pPr>
        <w:pStyle w:val="a4"/>
        <w:numPr>
          <w:ilvl w:val="1"/>
          <w:numId w:val="1"/>
        </w:numPr>
        <w:tabs>
          <w:tab w:val="left" w:pos="1129"/>
          <w:tab w:val="left" w:pos="1130"/>
          <w:tab w:val="left" w:pos="2331"/>
          <w:tab w:val="left" w:pos="2785"/>
          <w:tab w:val="left" w:pos="4622"/>
          <w:tab w:val="left" w:pos="6262"/>
          <w:tab w:val="left" w:pos="7895"/>
          <w:tab w:val="left" w:pos="9540"/>
        </w:tabs>
        <w:ind w:right="111" w:firstLine="0"/>
        <w:rPr>
          <w:sz w:val="24"/>
        </w:rPr>
      </w:pPr>
      <w:r>
        <w:rPr>
          <w:color w:val="1F1F1F"/>
          <w:sz w:val="24"/>
        </w:rPr>
        <w:t>Получать</w:t>
      </w:r>
      <w:r>
        <w:rPr>
          <w:color w:val="1F1F1F"/>
          <w:sz w:val="24"/>
        </w:rPr>
        <w:tab/>
        <w:t>от</w:t>
      </w:r>
      <w:r>
        <w:rPr>
          <w:color w:val="1F1F1F"/>
          <w:sz w:val="24"/>
        </w:rPr>
        <w:tab/>
        <w:t>педагогических</w:t>
      </w:r>
      <w:r>
        <w:rPr>
          <w:color w:val="1F1F1F"/>
          <w:sz w:val="24"/>
        </w:rPr>
        <w:tab/>
        <w:t>работников</w:t>
      </w:r>
      <w:r>
        <w:rPr>
          <w:color w:val="1F1F1F"/>
          <w:sz w:val="24"/>
        </w:rPr>
        <w:tab/>
        <w:t>информацию,</w:t>
      </w:r>
      <w:r>
        <w:rPr>
          <w:color w:val="1F1F1F"/>
          <w:sz w:val="24"/>
        </w:rPr>
        <w:tab/>
        <w:t>необходимую</w:t>
      </w:r>
      <w:r>
        <w:rPr>
          <w:color w:val="1F1F1F"/>
          <w:sz w:val="24"/>
        </w:rPr>
        <w:tab/>
      </w:r>
      <w:r>
        <w:rPr>
          <w:color w:val="1F1F1F"/>
          <w:spacing w:val="-1"/>
          <w:sz w:val="24"/>
        </w:rPr>
        <w:t xml:space="preserve">для </w:t>
      </w:r>
      <w:r>
        <w:rPr>
          <w:color w:val="1F1F1F"/>
          <w:sz w:val="24"/>
        </w:rPr>
        <w:t>осуществления своей деятельности.</w:t>
      </w:r>
    </w:p>
    <w:p w:rsidR="00FE7196" w:rsidRDefault="00274D64">
      <w:pPr>
        <w:pStyle w:val="a4"/>
        <w:numPr>
          <w:ilvl w:val="1"/>
          <w:numId w:val="1"/>
        </w:numPr>
        <w:tabs>
          <w:tab w:val="left" w:pos="1042"/>
        </w:tabs>
        <w:ind w:right="115" w:firstLine="0"/>
        <w:rPr>
          <w:sz w:val="24"/>
        </w:rPr>
      </w:pPr>
      <w:r>
        <w:rPr>
          <w:color w:val="1F1F1F"/>
          <w:sz w:val="24"/>
        </w:rPr>
        <w:t>Требовать от руководства учреждения оказания содействия в исполнении своих должностных обязанностей.</w:t>
      </w:r>
    </w:p>
    <w:p w:rsidR="00FE7196" w:rsidRDefault="00274D64">
      <w:pPr>
        <w:pStyle w:val="a4"/>
        <w:numPr>
          <w:ilvl w:val="1"/>
          <w:numId w:val="1"/>
        </w:numPr>
        <w:tabs>
          <w:tab w:val="left" w:pos="1025"/>
        </w:tabs>
        <w:ind w:right="109" w:firstLine="0"/>
        <w:rPr>
          <w:sz w:val="24"/>
        </w:rPr>
      </w:pPr>
      <w:r>
        <w:rPr>
          <w:color w:val="1F1F1F"/>
          <w:sz w:val="24"/>
        </w:rPr>
        <w:t xml:space="preserve">На </w:t>
      </w:r>
      <w:r w:rsidR="00C11787">
        <w:rPr>
          <w:color w:val="1F1F1F"/>
          <w:sz w:val="24"/>
        </w:rPr>
        <w:t>рабочее место</w:t>
      </w:r>
      <w:r>
        <w:rPr>
          <w:color w:val="1F1F1F"/>
          <w:sz w:val="24"/>
        </w:rPr>
        <w:t xml:space="preserve">, </w:t>
      </w:r>
      <w:r w:rsidR="00C11787">
        <w:rPr>
          <w:color w:val="1F1F1F"/>
          <w:sz w:val="24"/>
        </w:rPr>
        <w:t>соответствующее требованиям охраны труда</w:t>
      </w:r>
      <w:r>
        <w:rPr>
          <w:color w:val="1F1F1F"/>
          <w:sz w:val="24"/>
        </w:rPr>
        <w:t xml:space="preserve">, </w:t>
      </w:r>
      <w:r w:rsidR="00C11787">
        <w:rPr>
          <w:color w:val="1F1F1F"/>
          <w:sz w:val="24"/>
        </w:rPr>
        <w:t>на получение от</w:t>
      </w:r>
      <w:r>
        <w:rPr>
          <w:color w:val="1F1F1F"/>
          <w:sz w:val="24"/>
        </w:rPr>
        <w:t xml:space="preserve"> работодателя достоверной информации об условиях и охране труда на рабочем месте.</w:t>
      </w:r>
    </w:p>
    <w:p w:rsidR="00FE7196" w:rsidRDefault="00274D64">
      <w:pPr>
        <w:pStyle w:val="a4"/>
        <w:numPr>
          <w:ilvl w:val="1"/>
          <w:numId w:val="1"/>
        </w:numPr>
        <w:tabs>
          <w:tab w:val="left" w:pos="963"/>
        </w:tabs>
        <w:ind w:left="962" w:hanging="421"/>
        <w:rPr>
          <w:sz w:val="24"/>
        </w:rPr>
      </w:pPr>
      <w:r>
        <w:rPr>
          <w:color w:val="1F1F1F"/>
          <w:sz w:val="24"/>
        </w:rPr>
        <w:t>Повышать свою профессиональную квалификацию, проходить аттестацию.</w:t>
      </w:r>
    </w:p>
    <w:p w:rsidR="00FE7196" w:rsidRDefault="00274D64">
      <w:pPr>
        <w:pStyle w:val="1"/>
        <w:numPr>
          <w:ilvl w:val="0"/>
          <w:numId w:val="5"/>
        </w:numPr>
        <w:tabs>
          <w:tab w:val="left" w:pos="783"/>
        </w:tabs>
        <w:spacing w:before="5"/>
        <w:ind w:left="782" w:hanging="241"/>
        <w:jc w:val="left"/>
      </w:pPr>
      <w:r>
        <w:rPr>
          <w:color w:val="1F1F1F"/>
        </w:rPr>
        <w:t>Ответственность</w:t>
      </w:r>
    </w:p>
    <w:p w:rsidR="00FE7196" w:rsidRDefault="00274D64">
      <w:pPr>
        <w:pStyle w:val="a3"/>
        <w:spacing w:line="274" w:lineRule="exact"/>
        <w:jc w:val="left"/>
      </w:pPr>
      <w:r>
        <w:rPr>
          <w:color w:val="1F1F1F"/>
        </w:rPr>
        <w:t>Руководитель несет ответственность:</w:t>
      </w:r>
    </w:p>
    <w:p w:rsidR="00FE7196" w:rsidRDefault="00274D64">
      <w:pPr>
        <w:pStyle w:val="a4"/>
        <w:numPr>
          <w:ilvl w:val="0"/>
          <w:numId w:val="3"/>
        </w:numPr>
        <w:tabs>
          <w:tab w:val="left" w:pos="543"/>
        </w:tabs>
        <w:ind w:right="108"/>
        <w:rPr>
          <w:sz w:val="24"/>
        </w:rPr>
      </w:pPr>
      <w:r>
        <w:rPr>
          <w:color w:val="1F1F1F"/>
          <w:sz w:val="24"/>
        </w:rPr>
        <w:t>за неисполнение или ненадлежащее исполнение своих обязанностей – в соответствии с трудовым законодательством;</w:t>
      </w:r>
    </w:p>
    <w:p w:rsidR="00FE7196" w:rsidRDefault="00C11787">
      <w:pPr>
        <w:pStyle w:val="a4"/>
        <w:numPr>
          <w:ilvl w:val="0"/>
          <w:numId w:val="3"/>
        </w:numPr>
        <w:tabs>
          <w:tab w:val="left" w:pos="543"/>
        </w:tabs>
        <w:spacing w:before="1"/>
        <w:ind w:right="114"/>
        <w:rPr>
          <w:sz w:val="24"/>
        </w:rPr>
      </w:pPr>
      <w:r>
        <w:rPr>
          <w:color w:val="1F1F1F"/>
          <w:sz w:val="24"/>
        </w:rPr>
        <w:t xml:space="preserve">правонарушения, совершенные   в   период    осуществления    своей    деятельности,  </w:t>
      </w:r>
      <w:proofErr w:type="gramStart"/>
      <w:r>
        <w:rPr>
          <w:color w:val="1F1F1F"/>
          <w:sz w:val="24"/>
        </w:rPr>
        <w:t>–в</w:t>
      </w:r>
      <w:proofErr w:type="gramEnd"/>
      <w:r w:rsidR="00274D64">
        <w:rPr>
          <w:color w:val="1F1F1F"/>
          <w:sz w:val="24"/>
        </w:rPr>
        <w:t xml:space="preserve"> </w:t>
      </w:r>
      <w:proofErr w:type="gramStart"/>
      <w:r>
        <w:rPr>
          <w:color w:val="1F1F1F"/>
          <w:sz w:val="24"/>
        </w:rPr>
        <w:t>соответствии</w:t>
      </w:r>
      <w:proofErr w:type="gramEnd"/>
      <w:r w:rsidR="00274D6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с</w:t>
      </w:r>
      <w:r w:rsidR="00274D6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действующим</w:t>
      </w:r>
      <w:r w:rsidR="00274D6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гражданским,</w:t>
      </w:r>
      <w:r w:rsidR="00274D6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административным</w:t>
      </w:r>
      <w:r w:rsidR="00274D6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</w:t>
      </w:r>
      <w:r w:rsidR="00274D6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уголовным</w:t>
      </w:r>
      <w:r w:rsidR="00274D6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законодательством;</w:t>
      </w:r>
    </w:p>
    <w:p w:rsidR="00FE7196" w:rsidRDefault="00274D64">
      <w:pPr>
        <w:pStyle w:val="a4"/>
        <w:numPr>
          <w:ilvl w:val="0"/>
          <w:numId w:val="3"/>
        </w:numPr>
        <w:tabs>
          <w:tab w:val="left" w:pos="543"/>
        </w:tabs>
        <w:ind w:hanging="361"/>
        <w:rPr>
          <w:sz w:val="24"/>
        </w:rPr>
      </w:pPr>
      <w:r>
        <w:rPr>
          <w:color w:val="1F1F1F"/>
          <w:sz w:val="24"/>
        </w:rPr>
        <w:t>причинение материального ущерба – в соответствии с действующим законодательством.</w:t>
      </w:r>
    </w:p>
    <w:sectPr w:rsidR="00FE7196" w:rsidSect="002E74DE">
      <w:pgSz w:w="11910" w:h="16840"/>
      <w:pgMar w:top="104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298F"/>
    <w:multiLevelType w:val="multilevel"/>
    <w:tmpl w:val="FCEEE526"/>
    <w:lvl w:ilvl="0">
      <w:start w:val="2"/>
      <w:numFmt w:val="decimal"/>
      <w:lvlText w:val="%1"/>
      <w:lvlJc w:val="left"/>
      <w:pPr>
        <w:ind w:left="542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562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3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562"/>
      </w:pPr>
      <w:rPr>
        <w:rFonts w:hint="default"/>
        <w:lang w:val="ru-RU" w:eastAsia="en-US" w:bidi="ar-SA"/>
      </w:rPr>
    </w:lvl>
  </w:abstractNum>
  <w:abstractNum w:abstractNumId="1">
    <w:nsid w:val="3AC54E1B"/>
    <w:multiLevelType w:val="hybridMultilevel"/>
    <w:tmpl w:val="2B92D5C4"/>
    <w:lvl w:ilvl="0" w:tplc="78BC61F0">
      <w:start w:val="1"/>
      <w:numFmt w:val="decimal"/>
      <w:lvlText w:val="%1."/>
      <w:lvlJc w:val="left"/>
      <w:pPr>
        <w:ind w:left="4322" w:hanging="240"/>
        <w:jc w:val="right"/>
      </w:pPr>
      <w:rPr>
        <w:rFonts w:ascii="Times New Roman" w:eastAsia="Times New Roman" w:hAnsi="Times New Roman" w:cs="Times New Roman" w:hint="default"/>
        <w:b/>
        <w:bCs/>
        <w:color w:val="1F1F1F"/>
        <w:w w:val="100"/>
        <w:sz w:val="24"/>
        <w:szCs w:val="24"/>
        <w:lang w:val="ru-RU" w:eastAsia="en-US" w:bidi="ar-SA"/>
      </w:rPr>
    </w:lvl>
    <w:lvl w:ilvl="1" w:tplc="B0AA0C50">
      <w:numFmt w:val="bullet"/>
      <w:lvlText w:val="•"/>
      <w:lvlJc w:val="left"/>
      <w:pPr>
        <w:ind w:left="4888" w:hanging="240"/>
      </w:pPr>
      <w:rPr>
        <w:rFonts w:hint="default"/>
        <w:lang w:val="ru-RU" w:eastAsia="en-US" w:bidi="ar-SA"/>
      </w:rPr>
    </w:lvl>
    <w:lvl w:ilvl="2" w:tplc="DE5ABDA2">
      <w:numFmt w:val="bullet"/>
      <w:lvlText w:val="•"/>
      <w:lvlJc w:val="left"/>
      <w:pPr>
        <w:ind w:left="5457" w:hanging="240"/>
      </w:pPr>
      <w:rPr>
        <w:rFonts w:hint="default"/>
        <w:lang w:val="ru-RU" w:eastAsia="en-US" w:bidi="ar-SA"/>
      </w:rPr>
    </w:lvl>
    <w:lvl w:ilvl="3" w:tplc="750A7CBC">
      <w:numFmt w:val="bullet"/>
      <w:lvlText w:val="•"/>
      <w:lvlJc w:val="left"/>
      <w:pPr>
        <w:ind w:left="6025" w:hanging="240"/>
      </w:pPr>
      <w:rPr>
        <w:rFonts w:hint="default"/>
        <w:lang w:val="ru-RU" w:eastAsia="en-US" w:bidi="ar-SA"/>
      </w:rPr>
    </w:lvl>
    <w:lvl w:ilvl="4" w:tplc="AAD06D5E">
      <w:numFmt w:val="bullet"/>
      <w:lvlText w:val="•"/>
      <w:lvlJc w:val="left"/>
      <w:pPr>
        <w:ind w:left="6594" w:hanging="240"/>
      </w:pPr>
      <w:rPr>
        <w:rFonts w:hint="default"/>
        <w:lang w:val="ru-RU" w:eastAsia="en-US" w:bidi="ar-SA"/>
      </w:rPr>
    </w:lvl>
    <w:lvl w:ilvl="5" w:tplc="11FA222E">
      <w:numFmt w:val="bullet"/>
      <w:lvlText w:val="•"/>
      <w:lvlJc w:val="left"/>
      <w:pPr>
        <w:ind w:left="7163" w:hanging="240"/>
      </w:pPr>
      <w:rPr>
        <w:rFonts w:hint="default"/>
        <w:lang w:val="ru-RU" w:eastAsia="en-US" w:bidi="ar-SA"/>
      </w:rPr>
    </w:lvl>
    <w:lvl w:ilvl="6" w:tplc="8168E068">
      <w:numFmt w:val="bullet"/>
      <w:lvlText w:val="•"/>
      <w:lvlJc w:val="left"/>
      <w:pPr>
        <w:ind w:left="7731" w:hanging="240"/>
      </w:pPr>
      <w:rPr>
        <w:rFonts w:hint="default"/>
        <w:lang w:val="ru-RU" w:eastAsia="en-US" w:bidi="ar-SA"/>
      </w:rPr>
    </w:lvl>
    <w:lvl w:ilvl="7" w:tplc="90544914">
      <w:numFmt w:val="bullet"/>
      <w:lvlText w:val="•"/>
      <w:lvlJc w:val="left"/>
      <w:pPr>
        <w:ind w:left="8300" w:hanging="240"/>
      </w:pPr>
      <w:rPr>
        <w:rFonts w:hint="default"/>
        <w:lang w:val="ru-RU" w:eastAsia="en-US" w:bidi="ar-SA"/>
      </w:rPr>
    </w:lvl>
    <w:lvl w:ilvl="8" w:tplc="E00A9278">
      <w:numFmt w:val="bullet"/>
      <w:lvlText w:val="•"/>
      <w:lvlJc w:val="left"/>
      <w:pPr>
        <w:ind w:left="8869" w:hanging="240"/>
      </w:pPr>
      <w:rPr>
        <w:rFonts w:hint="default"/>
        <w:lang w:val="ru-RU" w:eastAsia="en-US" w:bidi="ar-SA"/>
      </w:rPr>
    </w:lvl>
  </w:abstractNum>
  <w:abstractNum w:abstractNumId="2">
    <w:nsid w:val="3B211947"/>
    <w:multiLevelType w:val="multilevel"/>
    <w:tmpl w:val="0194FB9A"/>
    <w:lvl w:ilvl="0">
      <w:start w:val="1"/>
      <w:numFmt w:val="decimal"/>
      <w:lvlText w:val="%1"/>
      <w:lvlJc w:val="left"/>
      <w:pPr>
        <w:ind w:left="542" w:hanging="6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624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3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9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624"/>
      </w:pPr>
      <w:rPr>
        <w:rFonts w:hint="default"/>
        <w:lang w:val="ru-RU" w:eastAsia="en-US" w:bidi="ar-SA"/>
      </w:rPr>
    </w:lvl>
  </w:abstractNum>
  <w:abstractNum w:abstractNumId="3">
    <w:nsid w:val="66A21FBF"/>
    <w:multiLevelType w:val="hybridMultilevel"/>
    <w:tmpl w:val="1A080E82"/>
    <w:lvl w:ilvl="0" w:tplc="F248548A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color w:val="1F1F1F"/>
        <w:w w:val="99"/>
        <w:sz w:val="20"/>
        <w:szCs w:val="20"/>
        <w:lang w:val="ru-RU" w:eastAsia="en-US" w:bidi="ar-SA"/>
      </w:rPr>
    </w:lvl>
    <w:lvl w:ilvl="1" w:tplc="A7805C4A">
      <w:numFmt w:val="bullet"/>
      <w:lvlText w:val="•"/>
      <w:lvlJc w:val="left"/>
      <w:pPr>
        <w:ind w:left="1486" w:hanging="360"/>
      </w:pPr>
      <w:rPr>
        <w:rFonts w:hint="default"/>
        <w:lang w:val="ru-RU" w:eastAsia="en-US" w:bidi="ar-SA"/>
      </w:rPr>
    </w:lvl>
    <w:lvl w:ilvl="2" w:tplc="E174D838">
      <w:numFmt w:val="bullet"/>
      <w:lvlText w:val="•"/>
      <w:lvlJc w:val="left"/>
      <w:pPr>
        <w:ind w:left="2433" w:hanging="360"/>
      </w:pPr>
      <w:rPr>
        <w:rFonts w:hint="default"/>
        <w:lang w:val="ru-RU" w:eastAsia="en-US" w:bidi="ar-SA"/>
      </w:rPr>
    </w:lvl>
    <w:lvl w:ilvl="3" w:tplc="8656063E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4" w:tplc="EABCEC5A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5" w:tplc="FE5CDB50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505C550A">
      <w:numFmt w:val="bullet"/>
      <w:lvlText w:val="•"/>
      <w:lvlJc w:val="left"/>
      <w:pPr>
        <w:ind w:left="6219" w:hanging="360"/>
      </w:pPr>
      <w:rPr>
        <w:rFonts w:hint="default"/>
        <w:lang w:val="ru-RU" w:eastAsia="en-US" w:bidi="ar-SA"/>
      </w:rPr>
    </w:lvl>
    <w:lvl w:ilvl="7" w:tplc="CD166CEC"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8" w:tplc="17022B50">
      <w:numFmt w:val="bullet"/>
      <w:lvlText w:val="•"/>
      <w:lvlJc w:val="left"/>
      <w:pPr>
        <w:ind w:left="8113" w:hanging="360"/>
      </w:pPr>
      <w:rPr>
        <w:rFonts w:hint="default"/>
        <w:lang w:val="ru-RU" w:eastAsia="en-US" w:bidi="ar-SA"/>
      </w:rPr>
    </w:lvl>
  </w:abstractNum>
  <w:abstractNum w:abstractNumId="4">
    <w:nsid w:val="725A30D2"/>
    <w:multiLevelType w:val="multilevel"/>
    <w:tmpl w:val="3A02CD82"/>
    <w:lvl w:ilvl="0">
      <w:start w:val="3"/>
      <w:numFmt w:val="decimal"/>
      <w:lvlText w:val="%1"/>
      <w:lvlJc w:val="left"/>
      <w:pPr>
        <w:ind w:left="542" w:hanging="5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595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3" w:hanging="5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9" w:hanging="5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5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5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5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59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96"/>
    <w:rsid w:val="00274D64"/>
    <w:rsid w:val="002E74DE"/>
    <w:rsid w:val="006E6D08"/>
    <w:rsid w:val="00993673"/>
    <w:rsid w:val="00A832C6"/>
    <w:rsid w:val="00BE3358"/>
    <w:rsid w:val="00BF2254"/>
    <w:rsid w:val="00C11787"/>
    <w:rsid w:val="00EC22C1"/>
    <w:rsid w:val="00FE7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D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2E74DE"/>
    <w:pPr>
      <w:spacing w:line="274" w:lineRule="exact"/>
      <w:ind w:left="782" w:hanging="24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74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74DE"/>
    <w:pPr>
      <w:ind w:left="54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E74DE"/>
    <w:pPr>
      <w:ind w:left="542"/>
      <w:jc w:val="both"/>
    </w:pPr>
  </w:style>
  <w:style w:type="paragraph" w:customStyle="1" w:styleId="TableParagraph">
    <w:name w:val="Table Paragraph"/>
    <w:basedOn w:val="a"/>
    <w:uiPriority w:val="1"/>
    <w:qFormat/>
    <w:rsid w:val="002E74DE"/>
  </w:style>
  <w:style w:type="paragraph" w:styleId="a5">
    <w:name w:val="Balloon Text"/>
    <w:basedOn w:val="a"/>
    <w:link w:val="a6"/>
    <w:uiPriority w:val="99"/>
    <w:semiHidden/>
    <w:unhideWhenUsed/>
    <w:rsid w:val="00EC22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2C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D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2E74DE"/>
    <w:pPr>
      <w:spacing w:line="274" w:lineRule="exact"/>
      <w:ind w:left="782" w:hanging="24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74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74DE"/>
    <w:pPr>
      <w:ind w:left="54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E74DE"/>
    <w:pPr>
      <w:ind w:left="542"/>
      <w:jc w:val="both"/>
    </w:pPr>
  </w:style>
  <w:style w:type="paragraph" w:customStyle="1" w:styleId="TableParagraph">
    <w:name w:val="Table Paragraph"/>
    <w:basedOn w:val="a"/>
    <w:uiPriority w:val="1"/>
    <w:qFormat/>
    <w:rsid w:val="002E74DE"/>
  </w:style>
  <w:style w:type="paragraph" w:styleId="a5">
    <w:name w:val="Balloon Text"/>
    <w:basedOn w:val="a"/>
    <w:link w:val="a6"/>
    <w:uiPriority w:val="99"/>
    <w:semiHidden/>
    <w:unhideWhenUsed/>
    <w:rsid w:val="00EC22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2C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Анастасия</cp:lastModifiedBy>
  <cp:revision>2</cp:revision>
  <cp:lastPrinted>2025-11-12T06:58:00Z</cp:lastPrinted>
  <dcterms:created xsi:type="dcterms:W3CDTF">2025-11-12T06:59:00Z</dcterms:created>
  <dcterms:modified xsi:type="dcterms:W3CDTF">2025-11-12T06:59:00Z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2023-06-15T00:00:00Z</vt:filetime>
  </property>
</Properties>
</file>